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9CE" w:rsidRPr="0064454F" w:rsidRDefault="00DD79CE" w:rsidP="00DD79CE">
      <w:pPr>
        <w:ind w:leftChars="-135" w:hangingChars="41" w:hanging="283"/>
        <w:jc w:val="center"/>
        <w:rPr>
          <w:rFonts w:ascii="仿宋_GB2312" w:eastAsia="仿宋_GB2312"/>
          <w:b/>
          <w:color w:val="FF0000"/>
          <w:kern w:val="0"/>
          <w:sz w:val="24"/>
        </w:rPr>
      </w:pPr>
      <w:r w:rsidRPr="00002093">
        <w:rPr>
          <w:rFonts w:ascii="宋体" w:hAnsi="宋体" w:hint="eastAsia"/>
          <w:b/>
          <w:color w:val="FF0000"/>
          <w:spacing w:val="-36"/>
          <w:kern w:val="0"/>
          <w:sz w:val="76"/>
          <w:szCs w:val="76"/>
        </w:rPr>
        <w:t>张家港市教育技术</w:t>
      </w:r>
      <w:r w:rsidRPr="00002093">
        <w:rPr>
          <w:rFonts w:ascii="宋体" w:hAnsi="宋体"/>
          <w:b/>
          <w:color w:val="FF0000"/>
          <w:spacing w:val="-36"/>
          <w:kern w:val="0"/>
          <w:sz w:val="76"/>
          <w:szCs w:val="76"/>
        </w:rPr>
        <w:t>装备室</w:t>
      </w:r>
      <w:r w:rsidRPr="00002093">
        <w:rPr>
          <w:rFonts w:ascii="宋体" w:hAnsi="宋体" w:hint="eastAsia"/>
          <w:b/>
          <w:color w:val="FF0000"/>
          <w:spacing w:val="-36"/>
          <w:kern w:val="0"/>
          <w:sz w:val="76"/>
          <w:szCs w:val="76"/>
        </w:rPr>
        <w:t>文件</w:t>
      </w:r>
    </w:p>
    <w:p w:rsidR="000C1130" w:rsidRPr="0064454F" w:rsidRDefault="000C1130" w:rsidP="000C1130">
      <w:pPr>
        <w:jc w:val="center"/>
        <w:rPr>
          <w:rFonts w:ascii="仿宋_GB2312" w:eastAsia="仿宋_GB2312"/>
          <w:b/>
          <w:color w:val="FF0000"/>
          <w:kern w:val="0"/>
          <w:sz w:val="24"/>
        </w:rPr>
      </w:pPr>
    </w:p>
    <w:p w:rsidR="000C1130" w:rsidRPr="0064454F" w:rsidRDefault="000C1130" w:rsidP="000C1130">
      <w:pPr>
        <w:ind w:leftChars="-85" w:left="-178" w:rightChars="-56" w:right="-118" w:firstLineChars="18" w:firstLine="58"/>
        <w:jc w:val="center"/>
        <w:rPr>
          <w:rFonts w:ascii="仿宋_GB2312" w:eastAsia="仿宋_GB2312"/>
          <w:kern w:val="0"/>
          <w:sz w:val="32"/>
          <w:szCs w:val="32"/>
        </w:rPr>
      </w:pPr>
      <w:r w:rsidRPr="0064454F">
        <w:rPr>
          <w:rFonts w:ascii="仿宋_GB2312" w:eastAsia="仿宋_GB2312" w:hint="eastAsia"/>
          <w:kern w:val="0"/>
          <w:sz w:val="32"/>
          <w:szCs w:val="32"/>
        </w:rPr>
        <w:t>张</w:t>
      </w:r>
      <w:r w:rsidR="00DD79CE" w:rsidRPr="00DD79CE">
        <w:rPr>
          <w:rFonts w:ascii="仿宋_GB2312" w:eastAsia="仿宋_GB2312" w:hint="eastAsia"/>
          <w:kern w:val="0"/>
          <w:sz w:val="32"/>
          <w:szCs w:val="32"/>
        </w:rPr>
        <w:t>教备〔20</w:t>
      </w:r>
      <w:r w:rsidR="003B5448">
        <w:rPr>
          <w:rFonts w:ascii="仿宋_GB2312" w:eastAsia="仿宋_GB2312"/>
          <w:kern w:val="0"/>
          <w:sz w:val="32"/>
          <w:szCs w:val="32"/>
        </w:rPr>
        <w:t>2</w:t>
      </w:r>
      <w:r w:rsidR="00DD0257">
        <w:rPr>
          <w:rFonts w:ascii="仿宋_GB2312" w:eastAsia="仿宋_GB2312" w:hint="eastAsia"/>
          <w:kern w:val="0"/>
          <w:sz w:val="32"/>
          <w:szCs w:val="32"/>
        </w:rPr>
        <w:t>3</w:t>
      </w:r>
      <w:r w:rsidR="00DD79CE" w:rsidRPr="00DD79CE">
        <w:rPr>
          <w:rFonts w:ascii="仿宋_GB2312" w:eastAsia="仿宋_GB2312" w:hint="eastAsia"/>
          <w:kern w:val="0"/>
          <w:sz w:val="32"/>
          <w:szCs w:val="32"/>
        </w:rPr>
        <w:t>〕</w:t>
      </w:r>
      <w:r w:rsidR="001C4F7D">
        <w:rPr>
          <w:rFonts w:ascii="仿宋_GB2312" w:eastAsia="仿宋_GB2312" w:hint="eastAsia"/>
          <w:kern w:val="0"/>
          <w:sz w:val="32"/>
          <w:szCs w:val="32"/>
        </w:rPr>
        <w:t>11</w:t>
      </w:r>
      <w:r w:rsidRPr="0064454F">
        <w:rPr>
          <w:rFonts w:ascii="仿宋_GB2312" w:eastAsia="仿宋_GB2312" w:hint="eastAsia"/>
          <w:kern w:val="0"/>
          <w:sz w:val="32"/>
          <w:szCs w:val="32"/>
        </w:rPr>
        <w:t>号</w:t>
      </w:r>
    </w:p>
    <w:p w:rsidR="000478D7" w:rsidRPr="0064454F" w:rsidRDefault="009A3177" w:rsidP="000C1130">
      <w:pPr>
        <w:spacing w:afterLines="50" w:after="156" w:line="540" w:lineRule="exact"/>
        <w:jc w:val="center"/>
        <w:rPr>
          <w:rFonts w:ascii="宋体" w:hAnsi="宋体"/>
          <w:b/>
          <w:kern w:val="0"/>
          <w:sz w:val="44"/>
          <w:szCs w:val="44"/>
        </w:rPr>
      </w:pPr>
      <w:r>
        <w:rPr>
          <w:noProof/>
          <w:kern w:val="0"/>
        </w:rPr>
        <w:pict>
          <v:line id="直线 2" o:spid="_x0000_s1026" style="position:absolute;left:0;text-align:lef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8pt" to="441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" strokecolor="red" strokeweight="3pt"/>
        </w:pict>
      </w:r>
    </w:p>
    <w:p w:rsidR="00207C22" w:rsidRDefault="00EE0685" w:rsidP="00084DEE">
      <w:pPr>
        <w:spacing w:line="560" w:lineRule="exact"/>
        <w:jc w:val="center"/>
        <w:rPr>
          <w:rFonts w:ascii="方正小标宋简体" w:eastAsia="方正小标宋简体" w:hAnsi="黑体" w:cs="方正小标宋_GBK"/>
          <w:sz w:val="44"/>
          <w:szCs w:val="44"/>
        </w:rPr>
      </w:pPr>
      <w:r w:rsidRPr="00AC0F11">
        <w:rPr>
          <w:rFonts w:ascii="方正大标宋简体" w:eastAsia="方正大标宋简体" w:hint="eastAsia"/>
          <w:sz w:val="44"/>
          <w:szCs w:val="44"/>
        </w:rPr>
        <w:t>关于</w:t>
      </w:r>
      <w:r w:rsidR="001C4F7D" w:rsidRPr="001C4F7D">
        <w:rPr>
          <w:rFonts w:ascii="方正大标宋简体" w:eastAsia="方正大标宋简体" w:hint="eastAsia"/>
          <w:sz w:val="44"/>
          <w:szCs w:val="44"/>
        </w:rPr>
        <w:t>公布2022年度张家港市中小学自制教具和幼儿园优秀自制玩教具评选结果</w:t>
      </w:r>
      <w:r w:rsidR="00C560A3" w:rsidRPr="00AC0F11">
        <w:rPr>
          <w:rFonts w:ascii="方正大标宋简体" w:eastAsia="方正大标宋简体" w:hint="eastAsia"/>
          <w:sz w:val="44"/>
          <w:szCs w:val="44"/>
        </w:rPr>
        <w:t>的通</w:t>
      </w:r>
      <w:r w:rsidR="005F01E3" w:rsidRPr="00AC0F11">
        <w:rPr>
          <w:rFonts w:ascii="方正大标宋简体" w:eastAsia="方正大标宋简体" w:hint="eastAsia"/>
          <w:sz w:val="44"/>
          <w:szCs w:val="44"/>
        </w:rPr>
        <w:t>知</w:t>
      </w:r>
    </w:p>
    <w:p w:rsidR="00207C22" w:rsidRDefault="00207C22" w:rsidP="00207C22">
      <w:pPr>
        <w:spacing w:line="560" w:lineRule="exact"/>
        <w:jc w:val="center"/>
        <w:rPr>
          <w:rFonts w:ascii="方正小标宋简体" w:eastAsia="方正小标宋简体" w:hAnsi="黑体" w:cs="方正小标宋_GBK"/>
          <w:sz w:val="44"/>
          <w:szCs w:val="44"/>
        </w:rPr>
      </w:pPr>
    </w:p>
    <w:p w:rsidR="0013123F" w:rsidRPr="00F9492F" w:rsidRDefault="00207C22" w:rsidP="007C29B0">
      <w:pPr>
        <w:spacing w:line="560" w:lineRule="exact"/>
        <w:rPr>
          <w:rFonts w:ascii="仿宋" w:eastAsia="仿宋" w:hAnsi="仿宋" w:cs="仿宋"/>
          <w:spacing w:val="5"/>
          <w:sz w:val="32"/>
          <w:szCs w:val="32"/>
        </w:rPr>
      </w:pPr>
      <w:r w:rsidRPr="00F9492F">
        <w:rPr>
          <w:rFonts w:ascii="仿宋" w:eastAsia="仿宋" w:hAnsi="仿宋" w:cs="仿宋" w:hint="eastAsia"/>
          <w:spacing w:val="5"/>
          <w:sz w:val="32"/>
          <w:szCs w:val="32"/>
        </w:rPr>
        <w:t>各</w:t>
      </w:r>
      <w:r w:rsidR="00084DEE" w:rsidRPr="00F9492F">
        <w:rPr>
          <w:rFonts w:ascii="仿宋" w:eastAsia="仿宋" w:hAnsi="仿宋" w:cs="仿宋" w:hint="eastAsia"/>
          <w:spacing w:val="5"/>
          <w:sz w:val="32"/>
          <w:szCs w:val="32"/>
        </w:rPr>
        <w:t>中小</w:t>
      </w:r>
      <w:r w:rsidR="00084DEE" w:rsidRPr="00F9492F">
        <w:rPr>
          <w:rFonts w:ascii="仿宋" w:eastAsia="仿宋" w:hAnsi="仿宋" w:cs="仿宋"/>
          <w:spacing w:val="5"/>
          <w:sz w:val="32"/>
          <w:szCs w:val="32"/>
        </w:rPr>
        <w:t>学</w:t>
      </w:r>
      <w:r w:rsidR="001C4F7D">
        <w:rPr>
          <w:rFonts w:ascii="仿宋" w:eastAsia="仿宋" w:hAnsi="仿宋" w:cs="仿宋" w:hint="eastAsia"/>
          <w:spacing w:val="5"/>
          <w:sz w:val="32"/>
          <w:szCs w:val="32"/>
        </w:rPr>
        <w:t>、幼儿园</w:t>
      </w:r>
      <w:r w:rsidR="0013123F" w:rsidRPr="00F9492F">
        <w:rPr>
          <w:rFonts w:ascii="仿宋" w:eastAsia="仿宋" w:hAnsi="仿宋" w:cs="仿宋" w:hint="eastAsia"/>
          <w:spacing w:val="5"/>
          <w:sz w:val="32"/>
          <w:szCs w:val="32"/>
        </w:rPr>
        <w:t>：</w:t>
      </w:r>
    </w:p>
    <w:p w:rsidR="001C4F7D" w:rsidRPr="001C4F7D" w:rsidRDefault="001C4F7D" w:rsidP="001C4F7D">
      <w:pPr>
        <w:spacing w:line="560" w:lineRule="exact"/>
        <w:ind w:firstLineChars="221" w:firstLine="707"/>
        <w:jc w:val="left"/>
        <w:rPr>
          <w:rFonts w:ascii="仿宋" w:eastAsia="仿宋" w:hAnsi="仿宋"/>
          <w:color w:val="333333"/>
          <w:sz w:val="32"/>
          <w:szCs w:val="32"/>
        </w:rPr>
      </w:pPr>
      <w:r w:rsidRPr="001C4F7D">
        <w:rPr>
          <w:rFonts w:ascii="仿宋" w:eastAsia="仿宋" w:hAnsi="仿宋" w:hint="eastAsia"/>
          <w:color w:val="333333"/>
          <w:sz w:val="32"/>
          <w:szCs w:val="32"/>
        </w:rPr>
        <w:t>2022年全市中小学自制教具和幼儿园优秀自制玩教具评比活动自开展以来，得到了广大中小学、幼儿园教师的积极响应并踊跃参与，这次活动共收到中小学自制教具93件，幼儿园玩教具99件。经过现场展评，分别评选出中小学自制教具一等奖10件、二等奖19件、三等奖27件；幼儿园优秀自制玩教具一等奖9件，二等奖24件，三等奖33件。（详见附件1、附件2）。张家港市推荐选送的自制教具在</w:t>
      </w:r>
      <w:r w:rsidRPr="001C4F7D">
        <w:rPr>
          <w:rFonts w:ascii="仿宋" w:eastAsia="仿宋" w:hAnsi="仿宋"/>
          <w:color w:val="333333"/>
          <w:sz w:val="32"/>
          <w:szCs w:val="32"/>
        </w:rPr>
        <w:t>苏州市评比</w:t>
      </w:r>
      <w:r w:rsidRPr="001C4F7D">
        <w:rPr>
          <w:rFonts w:ascii="仿宋" w:eastAsia="仿宋" w:hAnsi="仿宋" w:hint="eastAsia"/>
          <w:color w:val="333333"/>
          <w:sz w:val="32"/>
          <w:szCs w:val="32"/>
        </w:rPr>
        <w:t>中获一等奖10件，二等奖9件，三等奖4件；优秀玩教具在</w:t>
      </w:r>
      <w:r w:rsidRPr="001C4F7D">
        <w:rPr>
          <w:rFonts w:ascii="仿宋" w:eastAsia="仿宋" w:hAnsi="仿宋"/>
          <w:color w:val="333333"/>
          <w:sz w:val="32"/>
          <w:szCs w:val="32"/>
        </w:rPr>
        <w:t>苏州市评比</w:t>
      </w:r>
      <w:r w:rsidRPr="001C4F7D">
        <w:rPr>
          <w:rFonts w:ascii="仿宋" w:eastAsia="仿宋" w:hAnsi="仿宋" w:hint="eastAsia"/>
          <w:color w:val="333333"/>
          <w:sz w:val="32"/>
          <w:szCs w:val="32"/>
        </w:rPr>
        <w:t>中获一等奖4件，二等奖3件，三等奖6件（详见附件3)，获奖等级在苏州市处于领先地位。</w:t>
      </w:r>
    </w:p>
    <w:p w:rsidR="001C4F7D" w:rsidRDefault="001C4F7D" w:rsidP="001C4F7D">
      <w:pPr>
        <w:spacing w:line="560" w:lineRule="exact"/>
        <w:ind w:firstLineChars="200" w:firstLine="640"/>
        <w:jc w:val="left"/>
        <w:rPr>
          <w:rFonts w:ascii="仿宋" w:eastAsia="仿宋" w:hAnsi="仿宋"/>
          <w:color w:val="333333"/>
          <w:sz w:val="32"/>
          <w:szCs w:val="32"/>
        </w:rPr>
      </w:pPr>
      <w:r w:rsidRPr="001C4F7D">
        <w:rPr>
          <w:rFonts w:ascii="仿宋" w:eastAsia="仿宋" w:hAnsi="仿宋" w:hint="eastAsia"/>
          <w:color w:val="333333"/>
          <w:sz w:val="32"/>
          <w:szCs w:val="32"/>
        </w:rPr>
        <w:t>希望各中小学校和幼儿园进一步鼓励广大教师结合教育课程改革，积极推进中小学自制教具和优秀玩教具的研制与开发，不断提高制作水平，擦亮特色教育装备品牌，提升我市教育装备</w:t>
      </w:r>
      <w:r w:rsidRPr="001C4F7D">
        <w:rPr>
          <w:rFonts w:ascii="仿宋" w:eastAsia="仿宋" w:hAnsi="仿宋" w:hint="eastAsia"/>
          <w:color w:val="333333"/>
          <w:sz w:val="32"/>
          <w:szCs w:val="32"/>
        </w:rPr>
        <w:lastRenderedPageBreak/>
        <w:t>内涵建设，为我市教育装备的高质量发展作出新的贡献。</w:t>
      </w:r>
    </w:p>
    <w:p w:rsidR="001C4F7D" w:rsidRPr="001C4F7D" w:rsidRDefault="001C4F7D" w:rsidP="001C4F7D">
      <w:pPr>
        <w:spacing w:line="560" w:lineRule="exact"/>
        <w:ind w:firstLineChars="200" w:firstLine="640"/>
        <w:jc w:val="left"/>
        <w:rPr>
          <w:rFonts w:ascii="仿宋" w:eastAsia="仿宋" w:hAnsi="仿宋" w:hint="eastAsia"/>
          <w:color w:val="333333"/>
          <w:sz w:val="32"/>
          <w:szCs w:val="32"/>
        </w:rPr>
      </w:pPr>
    </w:p>
    <w:p w:rsidR="001C4F7D" w:rsidRPr="001C4F7D" w:rsidRDefault="001C4F7D" w:rsidP="001C4F7D">
      <w:pPr>
        <w:spacing w:line="560" w:lineRule="exact"/>
        <w:ind w:firstLineChars="200" w:firstLine="640"/>
        <w:rPr>
          <w:rFonts w:ascii="仿宋" w:eastAsia="仿宋" w:hAnsi="仿宋"/>
          <w:color w:val="333333"/>
          <w:sz w:val="32"/>
          <w:szCs w:val="32"/>
        </w:rPr>
      </w:pPr>
      <w:r w:rsidRPr="001C4F7D">
        <w:rPr>
          <w:rFonts w:ascii="仿宋" w:eastAsia="仿宋" w:hAnsi="仿宋" w:hint="eastAsia"/>
          <w:color w:val="333333"/>
          <w:sz w:val="32"/>
          <w:szCs w:val="32"/>
        </w:rPr>
        <w:t>附件：</w:t>
      </w:r>
    </w:p>
    <w:p w:rsidR="001C4F7D" w:rsidRPr="001C4F7D" w:rsidRDefault="001C4F7D" w:rsidP="001C4F7D">
      <w:pPr>
        <w:spacing w:line="560" w:lineRule="exact"/>
        <w:ind w:firstLineChars="200" w:firstLine="640"/>
        <w:rPr>
          <w:rFonts w:ascii="仿宋" w:eastAsia="仿宋" w:hAnsi="仿宋"/>
          <w:color w:val="333333"/>
          <w:sz w:val="32"/>
          <w:szCs w:val="32"/>
        </w:rPr>
      </w:pPr>
      <w:r w:rsidRPr="001C4F7D">
        <w:rPr>
          <w:rFonts w:ascii="仿宋" w:eastAsia="仿宋" w:hAnsi="仿宋" w:hint="eastAsia"/>
          <w:color w:val="333333"/>
          <w:sz w:val="32"/>
          <w:szCs w:val="32"/>
        </w:rPr>
        <w:t>1.2022年度张家港市中小学自制教具获奖名单</w:t>
      </w:r>
    </w:p>
    <w:p w:rsidR="001C4F7D" w:rsidRPr="001C4F7D" w:rsidRDefault="001C4F7D" w:rsidP="001C4F7D">
      <w:pPr>
        <w:spacing w:line="560" w:lineRule="exact"/>
        <w:ind w:firstLineChars="200" w:firstLine="640"/>
        <w:rPr>
          <w:rFonts w:ascii="仿宋" w:eastAsia="仿宋" w:hAnsi="仿宋"/>
          <w:color w:val="333333"/>
          <w:sz w:val="32"/>
          <w:szCs w:val="32"/>
        </w:rPr>
      </w:pPr>
      <w:r w:rsidRPr="001C4F7D">
        <w:rPr>
          <w:rFonts w:ascii="仿宋" w:eastAsia="仿宋" w:hAnsi="仿宋" w:hint="eastAsia"/>
          <w:color w:val="333333"/>
          <w:sz w:val="32"/>
          <w:szCs w:val="32"/>
        </w:rPr>
        <w:t>2.2022年度张家港市幼儿园优秀自制玩教具获奖名单</w:t>
      </w:r>
    </w:p>
    <w:p w:rsidR="001C4F7D" w:rsidRPr="001C4F7D" w:rsidRDefault="001C4F7D" w:rsidP="001C4F7D">
      <w:pPr>
        <w:spacing w:line="560" w:lineRule="exact"/>
        <w:ind w:firstLineChars="200" w:firstLine="640"/>
        <w:rPr>
          <w:rFonts w:ascii="仿宋" w:eastAsia="仿宋" w:hAnsi="仿宋"/>
          <w:color w:val="333333"/>
          <w:sz w:val="32"/>
          <w:szCs w:val="32"/>
        </w:rPr>
      </w:pPr>
      <w:r w:rsidRPr="001C4F7D">
        <w:rPr>
          <w:rFonts w:ascii="仿宋" w:eastAsia="仿宋" w:hAnsi="仿宋" w:hint="eastAsia"/>
          <w:color w:val="333333"/>
          <w:sz w:val="32"/>
          <w:szCs w:val="32"/>
        </w:rPr>
        <w:t>3.《关于公布2022年度苏州市中小学自制教具和幼儿园优秀自制玩教具评比结果的通知》（苏装备2023【1号】）</w:t>
      </w:r>
    </w:p>
    <w:p w:rsidR="007C29B0" w:rsidRPr="001C4F7D" w:rsidRDefault="007C29B0" w:rsidP="007C29B0">
      <w:pPr>
        <w:spacing w:line="560" w:lineRule="exact"/>
        <w:rPr>
          <w:rFonts w:ascii="仿宋" w:eastAsia="仿宋" w:hAnsi="仿宋" w:cs="仿宋"/>
          <w:color w:val="000000"/>
          <w:sz w:val="31"/>
          <w:szCs w:val="31"/>
        </w:rPr>
      </w:pPr>
    </w:p>
    <w:p w:rsidR="007C29B0" w:rsidRDefault="007C29B0" w:rsidP="007C29B0">
      <w:pPr>
        <w:spacing w:line="560" w:lineRule="exact"/>
        <w:rPr>
          <w:rFonts w:ascii="仿宋" w:eastAsia="仿宋" w:hAnsi="仿宋" w:cs="仿宋"/>
          <w:color w:val="000000"/>
          <w:sz w:val="31"/>
          <w:szCs w:val="31"/>
        </w:rPr>
      </w:pPr>
    </w:p>
    <w:p w:rsidR="007C29B0" w:rsidRPr="00B974CC" w:rsidRDefault="007C29B0" w:rsidP="007C29B0">
      <w:pPr>
        <w:spacing w:line="560" w:lineRule="exact"/>
        <w:rPr>
          <w:rFonts w:ascii="仿宋" w:eastAsia="仿宋" w:hAnsi="仿宋"/>
          <w:bCs/>
          <w:sz w:val="28"/>
          <w:szCs w:val="28"/>
        </w:rPr>
      </w:pPr>
    </w:p>
    <w:p w:rsidR="00F73780" w:rsidRPr="0064454F" w:rsidRDefault="00F73780" w:rsidP="007C29B0">
      <w:pPr>
        <w:spacing w:line="560" w:lineRule="exact"/>
        <w:rPr>
          <w:rFonts w:ascii="仿宋" w:eastAsia="仿宋" w:hAnsi="仿宋"/>
          <w:kern w:val="0"/>
          <w:sz w:val="32"/>
          <w:szCs w:val="32"/>
        </w:rPr>
      </w:pPr>
      <w:r w:rsidRPr="0064454F">
        <w:rPr>
          <w:rFonts w:ascii="仿宋" w:eastAsia="仿宋" w:hAnsi="仿宋" w:hint="eastAsia"/>
          <w:kern w:val="0"/>
          <w:sz w:val="32"/>
          <w:szCs w:val="32"/>
        </w:rPr>
        <w:t xml:space="preserve">                       </w:t>
      </w:r>
      <w:r>
        <w:rPr>
          <w:rFonts w:ascii="仿宋" w:eastAsia="仿宋" w:hAnsi="仿宋"/>
          <w:kern w:val="0"/>
          <w:sz w:val="32"/>
          <w:szCs w:val="32"/>
        </w:rPr>
        <w:t xml:space="preserve">    </w:t>
      </w:r>
      <w:r>
        <w:rPr>
          <w:rFonts w:ascii="仿宋" w:eastAsia="仿宋" w:hAnsi="仿宋" w:hint="eastAsia"/>
          <w:color w:val="333333"/>
          <w:sz w:val="32"/>
          <w:szCs w:val="32"/>
        </w:rPr>
        <w:t>张家港市</w:t>
      </w:r>
      <w:r w:rsidRPr="00CB5F84">
        <w:rPr>
          <w:rFonts w:ascii="仿宋" w:eastAsia="仿宋" w:hAnsi="仿宋" w:hint="eastAsia"/>
          <w:sz w:val="32"/>
          <w:szCs w:val="32"/>
        </w:rPr>
        <w:t>教育技术装备室</w:t>
      </w:r>
    </w:p>
    <w:p w:rsidR="00E45751" w:rsidRDefault="00F73780" w:rsidP="007C29B0">
      <w:pPr>
        <w:spacing w:line="560" w:lineRule="exact"/>
        <w:rPr>
          <w:rFonts w:ascii="仿宋" w:eastAsia="仿宋" w:hAnsi="仿宋"/>
          <w:kern w:val="0"/>
          <w:sz w:val="32"/>
          <w:szCs w:val="32"/>
        </w:rPr>
      </w:pPr>
      <w:r w:rsidRPr="0064454F">
        <w:rPr>
          <w:rFonts w:ascii="仿宋" w:eastAsia="仿宋" w:hAnsi="仿宋" w:hint="eastAsia"/>
          <w:kern w:val="0"/>
          <w:sz w:val="32"/>
          <w:szCs w:val="32"/>
        </w:rPr>
        <w:t xml:space="preserve">                          </w:t>
      </w:r>
      <w:r>
        <w:rPr>
          <w:rFonts w:ascii="仿宋" w:eastAsia="仿宋" w:hAnsi="仿宋"/>
          <w:kern w:val="0"/>
          <w:sz w:val="32"/>
          <w:szCs w:val="32"/>
        </w:rPr>
        <w:t xml:space="preserve">    </w:t>
      </w:r>
      <w:r>
        <w:rPr>
          <w:rFonts w:ascii="仿宋" w:eastAsia="仿宋" w:hAnsi="仿宋" w:hint="eastAsia"/>
          <w:kern w:val="0"/>
          <w:sz w:val="32"/>
          <w:szCs w:val="32"/>
        </w:rPr>
        <w:t xml:space="preserve"> </w:t>
      </w:r>
      <w:r w:rsidRPr="0064454F">
        <w:rPr>
          <w:rFonts w:ascii="仿宋" w:eastAsia="仿宋" w:hAnsi="仿宋" w:hint="eastAsia"/>
          <w:kern w:val="0"/>
          <w:sz w:val="32"/>
          <w:szCs w:val="32"/>
        </w:rPr>
        <w:t>20</w:t>
      </w:r>
      <w:r>
        <w:rPr>
          <w:rFonts w:ascii="仿宋" w:eastAsia="仿宋" w:hAnsi="仿宋"/>
          <w:kern w:val="0"/>
          <w:sz w:val="32"/>
          <w:szCs w:val="32"/>
        </w:rPr>
        <w:t>2</w:t>
      </w:r>
      <w:r w:rsidR="002F3D73">
        <w:rPr>
          <w:rFonts w:ascii="仿宋" w:eastAsia="仿宋" w:hAnsi="仿宋" w:hint="eastAsia"/>
          <w:kern w:val="0"/>
          <w:sz w:val="32"/>
          <w:szCs w:val="32"/>
        </w:rPr>
        <w:t>3</w:t>
      </w:r>
      <w:r w:rsidRPr="0064454F">
        <w:rPr>
          <w:rFonts w:ascii="仿宋" w:eastAsia="仿宋" w:hAnsi="仿宋" w:hint="eastAsia"/>
          <w:kern w:val="0"/>
          <w:sz w:val="32"/>
          <w:szCs w:val="32"/>
        </w:rPr>
        <w:t>年</w:t>
      </w:r>
      <w:r w:rsidR="003F175A">
        <w:rPr>
          <w:rFonts w:ascii="仿宋" w:eastAsia="仿宋" w:hAnsi="仿宋"/>
          <w:kern w:val="0"/>
          <w:sz w:val="32"/>
          <w:szCs w:val="32"/>
        </w:rPr>
        <w:t>3</w:t>
      </w:r>
      <w:r w:rsidRPr="0064454F">
        <w:rPr>
          <w:rFonts w:ascii="仿宋" w:eastAsia="仿宋" w:hAnsi="仿宋" w:hint="eastAsia"/>
          <w:kern w:val="0"/>
          <w:sz w:val="32"/>
          <w:szCs w:val="32"/>
        </w:rPr>
        <w:t>月</w:t>
      </w:r>
      <w:r w:rsidR="003F175A">
        <w:rPr>
          <w:rFonts w:ascii="仿宋" w:eastAsia="仿宋" w:hAnsi="仿宋" w:hint="eastAsia"/>
          <w:kern w:val="0"/>
          <w:sz w:val="32"/>
          <w:szCs w:val="32"/>
        </w:rPr>
        <w:t>1</w:t>
      </w:r>
      <w:r w:rsidR="001C4F7D">
        <w:rPr>
          <w:rFonts w:ascii="仿宋" w:eastAsia="仿宋" w:hAnsi="仿宋"/>
          <w:kern w:val="0"/>
          <w:sz w:val="32"/>
          <w:szCs w:val="32"/>
        </w:rPr>
        <w:t>7</w:t>
      </w:r>
      <w:bookmarkStart w:id="0" w:name="_GoBack"/>
      <w:bookmarkEnd w:id="0"/>
      <w:r w:rsidRPr="0064454F">
        <w:rPr>
          <w:rFonts w:ascii="仿宋" w:eastAsia="仿宋" w:hAnsi="仿宋" w:hint="eastAsia"/>
          <w:kern w:val="0"/>
          <w:sz w:val="32"/>
          <w:szCs w:val="32"/>
        </w:rPr>
        <w:t>日</w:t>
      </w:r>
    </w:p>
    <w:sectPr w:rsidR="00E45751" w:rsidSect="00F9492F">
      <w:headerReference w:type="default" r:id="rId9"/>
      <w:footerReference w:type="default" r:id="rId10"/>
      <w:pgSz w:w="11906" w:h="16838"/>
      <w:pgMar w:top="2098" w:right="1416"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177" w:rsidRDefault="009A3177">
      <w:r>
        <w:separator/>
      </w:r>
    </w:p>
  </w:endnote>
  <w:endnote w:type="continuationSeparator" w:id="0">
    <w:p w:rsidR="009A3177" w:rsidRDefault="009A3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大标宋简体">
    <w:altName w:val="Arial Unicode MS"/>
    <w:charset w:val="86"/>
    <w:family w:val="auto"/>
    <w:pitch w:val="variable"/>
    <w:sig w:usb0="00000000"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8800884"/>
      <w:docPartObj>
        <w:docPartGallery w:val="Page Numbers (Bottom of Page)"/>
        <w:docPartUnique/>
      </w:docPartObj>
    </w:sdtPr>
    <w:sdtEndPr>
      <w:rPr>
        <w:sz w:val="21"/>
        <w:szCs w:val="21"/>
      </w:rPr>
    </w:sdtEndPr>
    <w:sdtContent>
      <w:p w:rsidR="00EA2EEE" w:rsidRPr="00470B8A" w:rsidRDefault="00EA2EEE">
        <w:pPr>
          <w:pStyle w:val="a4"/>
          <w:jc w:val="center"/>
          <w:rPr>
            <w:sz w:val="21"/>
            <w:szCs w:val="21"/>
          </w:rPr>
        </w:pPr>
        <w:r w:rsidRPr="00470B8A">
          <w:rPr>
            <w:sz w:val="21"/>
            <w:szCs w:val="21"/>
          </w:rPr>
          <w:fldChar w:fldCharType="begin"/>
        </w:r>
        <w:r w:rsidRPr="00470B8A">
          <w:rPr>
            <w:sz w:val="21"/>
            <w:szCs w:val="21"/>
          </w:rPr>
          <w:instrText>PAGE   \* MERGEFORMAT</w:instrText>
        </w:r>
        <w:r w:rsidRPr="00470B8A">
          <w:rPr>
            <w:sz w:val="21"/>
            <w:szCs w:val="21"/>
          </w:rPr>
          <w:fldChar w:fldCharType="separate"/>
        </w:r>
        <w:r w:rsidR="001C4F7D" w:rsidRPr="001C4F7D">
          <w:rPr>
            <w:noProof/>
            <w:sz w:val="21"/>
            <w:szCs w:val="21"/>
            <w:lang w:val="zh-CN"/>
          </w:rPr>
          <w:t>1</w:t>
        </w:r>
        <w:r w:rsidRPr="00470B8A">
          <w:rPr>
            <w:sz w:val="21"/>
            <w:szCs w:val="21"/>
          </w:rPr>
          <w:fldChar w:fldCharType="end"/>
        </w:r>
      </w:p>
    </w:sdtContent>
  </w:sdt>
  <w:p w:rsidR="00EA2EEE" w:rsidRDefault="00EA2EE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177" w:rsidRDefault="009A3177">
      <w:r>
        <w:separator/>
      </w:r>
    </w:p>
  </w:footnote>
  <w:footnote w:type="continuationSeparator" w:id="0">
    <w:p w:rsidR="009A3177" w:rsidRDefault="009A3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8D7" w:rsidRDefault="000478D7">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C42510"/>
    <w:multiLevelType w:val="singleLevel"/>
    <w:tmpl w:val="8AC42510"/>
    <w:lvl w:ilvl="0">
      <w:start w:val="1"/>
      <w:numFmt w:val="decimal"/>
      <w:suff w:val="space"/>
      <w:lvlText w:val="%1."/>
      <w:lvlJc w:val="left"/>
    </w:lvl>
  </w:abstractNum>
  <w:abstractNum w:abstractNumId="1" w15:restartNumberingAfterBreak="0">
    <w:nsid w:val="DCEFFAB5"/>
    <w:multiLevelType w:val="singleLevel"/>
    <w:tmpl w:val="DCEFFAB5"/>
    <w:lvl w:ilvl="0">
      <w:start w:val="2"/>
      <w:numFmt w:val="chineseCounting"/>
      <w:suff w:val="space"/>
      <w:lvlText w:val="%1."/>
      <w:lvlJc w:val="left"/>
      <w:rPr>
        <w:rFonts w:hint="eastAsia"/>
      </w:rPr>
    </w:lvl>
  </w:abstractNum>
  <w:abstractNum w:abstractNumId="2" w15:restartNumberingAfterBreak="0">
    <w:nsid w:val="F78FA5D6"/>
    <w:multiLevelType w:val="singleLevel"/>
    <w:tmpl w:val="F78FA5D6"/>
    <w:lvl w:ilvl="0">
      <w:start w:val="1"/>
      <w:numFmt w:val="decimal"/>
      <w:suff w:val="space"/>
      <w:lvlText w:val="%1."/>
      <w:lvlJc w:val="left"/>
    </w:lvl>
  </w:abstractNum>
  <w:abstractNum w:abstractNumId="3" w15:restartNumberingAfterBreak="0">
    <w:nsid w:val="124F1AC1"/>
    <w:multiLevelType w:val="multilevel"/>
    <w:tmpl w:val="124F1AC1"/>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15:restartNumberingAfterBreak="0">
    <w:nsid w:val="13FB3865"/>
    <w:multiLevelType w:val="hybridMultilevel"/>
    <w:tmpl w:val="72861E90"/>
    <w:lvl w:ilvl="0" w:tplc="05863148">
      <w:start w:val="1"/>
      <w:numFmt w:val="decimalEnclosedCircle"/>
      <w:lvlText w:val="%1"/>
      <w:lvlJc w:val="left"/>
      <w:pPr>
        <w:ind w:left="2115"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5863148">
      <w:start w:val="1"/>
      <w:numFmt w:val="decimalEnclosedCircle"/>
      <w:lvlText w:val="%4"/>
      <w:lvlJc w:val="left"/>
      <w:pPr>
        <w:ind w:left="1680" w:hanging="420"/>
      </w:pPr>
      <w:rPr>
        <w:rFonts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8B44A11"/>
    <w:multiLevelType w:val="hybridMultilevel"/>
    <w:tmpl w:val="E384C572"/>
    <w:lvl w:ilvl="0" w:tplc="05863148">
      <w:start w:val="1"/>
      <w:numFmt w:val="decimalEnclosedCircle"/>
      <w:lvlText w:val="%1"/>
      <w:lvlJc w:val="left"/>
      <w:pPr>
        <w:ind w:left="2115" w:hanging="360"/>
      </w:pPr>
      <w:rPr>
        <w:rFonts w:hint="default"/>
      </w:rPr>
    </w:lvl>
    <w:lvl w:ilvl="1" w:tplc="04090019" w:tentative="1">
      <w:start w:val="1"/>
      <w:numFmt w:val="lowerLetter"/>
      <w:lvlText w:val="%2)"/>
      <w:lvlJc w:val="left"/>
      <w:pPr>
        <w:ind w:left="2595" w:hanging="420"/>
      </w:pPr>
    </w:lvl>
    <w:lvl w:ilvl="2" w:tplc="0409001B" w:tentative="1">
      <w:start w:val="1"/>
      <w:numFmt w:val="lowerRoman"/>
      <w:lvlText w:val="%3."/>
      <w:lvlJc w:val="right"/>
      <w:pPr>
        <w:ind w:left="3015" w:hanging="420"/>
      </w:pPr>
    </w:lvl>
    <w:lvl w:ilvl="3" w:tplc="0409000F" w:tentative="1">
      <w:start w:val="1"/>
      <w:numFmt w:val="decimal"/>
      <w:lvlText w:val="%4."/>
      <w:lvlJc w:val="left"/>
      <w:pPr>
        <w:ind w:left="3435" w:hanging="420"/>
      </w:pPr>
    </w:lvl>
    <w:lvl w:ilvl="4" w:tplc="04090019" w:tentative="1">
      <w:start w:val="1"/>
      <w:numFmt w:val="lowerLetter"/>
      <w:lvlText w:val="%5)"/>
      <w:lvlJc w:val="left"/>
      <w:pPr>
        <w:ind w:left="3855" w:hanging="420"/>
      </w:pPr>
    </w:lvl>
    <w:lvl w:ilvl="5" w:tplc="0409001B" w:tentative="1">
      <w:start w:val="1"/>
      <w:numFmt w:val="lowerRoman"/>
      <w:lvlText w:val="%6."/>
      <w:lvlJc w:val="right"/>
      <w:pPr>
        <w:ind w:left="4275" w:hanging="420"/>
      </w:pPr>
    </w:lvl>
    <w:lvl w:ilvl="6" w:tplc="0409000F" w:tentative="1">
      <w:start w:val="1"/>
      <w:numFmt w:val="decimal"/>
      <w:lvlText w:val="%7."/>
      <w:lvlJc w:val="left"/>
      <w:pPr>
        <w:ind w:left="4695" w:hanging="420"/>
      </w:pPr>
    </w:lvl>
    <w:lvl w:ilvl="7" w:tplc="04090019" w:tentative="1">
      <w:start w:val="1"/>
      <w:numFmt w:val="lowerLetter"/>
      <w:lvlText w:val="%8)"/>
      <w:lvlJc w:val="left"/>
      <w:pPr>
        <w:ind w:left="5115" w:hanging="420"/>
      </w:pPr>
    </w:lvl>
    <w:lvl w:ilvl="8" w:tplc="0409001B" w:tentative="1">
      <w:start w:val="1"/>
      <w:numFmt w:val="lowerRoman"/>
      <w:lvlText w:val="%9."/>
      <w:lvlJc w:val="right"/>
      <w:pPr>
        <w:ind w:left="5535" w:hanging="420"/>
      </w:pPr>
    </w:lvl>
  </w:abstractNum>
  <w:abstractNum w:abstractNumId="6" w15:restartNumberingAfterBreak="0">
    <w:nsid w:val="2A92CBDD"/>
    <w:multiLevelType w:val="singleLevel"/>
    <w:tmpl w:val="2A92CBDD"/>
    <w:lvl w:ilvl="0">
      <w:start w:val="1"/>
      <w:numFmt w:val="chineseCounting"/>
      <w:suff w:val="nothing"/>
      <w:lvlText w:val="（%1）"/>
      <w:lvlJc w:val="left"/>
      <w:rPr>
        <w:rFonts w:hint="eastAsia"/>
      </w:rPr>
    </w:lvl>
  </w:abstractNum>
  <w:num w:numId="1">
    <w:abstractNumId w:val="1"/>
  </w:num>
  <w:num w:numId="2">
    <w:abstractNumId w:val="6"/>
  </w:num>
  <w:num w:numId="3">
    <w:abstractNumId w:val="0"/>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B0DB8"/>
    <w:rsid w:val="000305A8"/>
    <w:rsid w:val="000349A2"/>
    <w:rsid w:val="000478D7"/>
    <w:rsid w:val="000661F0"/>
    <w:rsid w:val="0008081A"/>
    <w:rsid w:val="00084DEE"/>
    <w:rsid w:val="000A137B"/>
    <w:rsid w:val="000A6F82"/>
    <w:rsid w:val="000A774D"/>
    <w:rsid w:val="000B2C35"/>
    <w:rsid w:val="000B5418"/>
    <w:rsid w:val="000C1130"/>
    <w:rsid w:val="000E6363"/>
    <w:rsid w:val="000E6D2E"/>
    <w:rsid w:val="00122C2A"/>
    <w:rsid w:val="001268A3"/>
    <w:rsid w:val="0013123F"/>
    <w:rsid w:val="001344CF"/>
    <w:rsid w:val="001460E5"/>
    <w:rsid w:val="0016356C"/>
    <w:rsid w:val="00171E3F"/>
    <w:rsid w:val="001B496A"/>
    <w:rsid w:val="001C2566"/>
    <w:rsid w:val="001C3222"/>
    <w:rsid w:val="001C4F7D"/>
    <w:rsid w:val="001D0B87"/>
    <w:rsid w:val="001D1E13"/>
    <w:rsid w:val="001D1FD5"/>
    <w:rsid w:val="001D7036"/>
    <w:rsid w:val="001E036E"/>
    <w:rsid w:val="001E595B"/>
    <w:rsid w:val="001F0776"/>
    <w:rsid w:val="001F66C2"/>
    <w:rsid w:val="00207C22"/>
    <w:rsid w:val="00244E8B"/>
    <w:rsid w:val="002750FF"/>
    <w:rsid w:val="00281138"/>
    <w:rsid w:val="0028539C"/>
    <w:rsid w:val="002856BB"/>
    <w:rsid w:val="00294934"/>
    <w:rsid w:val="00296AA5"/>
    <w:rsid w:val="002D12D2"/>
    <w:rsid w:val="002E3A92"/>
    <w:rsid w:val="002E7138"/>
    <w:rsid w:val="002F3D73"/>
    <w:rsid w:val="00304E7F"/>
    <w:rsid w:val="003154FE"/>
    <w:rsid w:val="003219F4"/>
    <w:rsid w:val="00330EA1"/>
    <w:rsid w:val="003310CA"/>
    <w:rsid w:val="00335C3E"/>
    <w:rsid w:val="003403C1"/>
    <w:rsid w:val="00340BF5"/>
    <w:rsid w:val="0035162C"/>
    <w:rsid w:val="00365908"/>
    <w:rsid w:val="003753F7"/>
    <w:rsid w:val="00384B01"/>
    <w:rsid w:val="0039313C"/>
    <w:rsid w:val="00393463"/>
    <w:rsid w:val="003949C7"/>
    <w:rsid w:val="003A0B56"/>
    <w:rsid w:val="003A616B"/>
    <w:rsid w:val="003B5448"/>
    <w:rsid w:val="003B55F5"/>
    <w:rsid w:val="003D3FB2"/>
    <w:rsid w:val="003D4DE3"/>
    <w:rsid w:val="003D5E95"/>
    <w:rsid w:val="003E7079"/>
    <w:rsid w:val="003F175A"/>
    <w:rsid w:val="00411B12"/>
    <w:rsid w:val="00420D3E"/>
    <w:rsid w:val="004557F1"/>
    <w:rsid w:val="0046017E"/>
    <w:rsid w:val="00470B8A"/>
    <w:rsid w:val="00471981"/>
    <w:rsid w:val="00474643"/>
    <w:rsid w:val="00477BF0"/>
    <w:rsid w:val="0048051D"/>
    <w:rsid w:val="004A0B23"/>
    <w:rsid w:val="004C1FD3"/>
    <w:rsid w:val="004D4CA1"/>
    <w:rsid w:val="004D53A4"/>
    <w:rsid w:val="004F33C0"/>
    <w:rsid w:val="00536626"/>
    <w:rsid w:val="0057783F"/>
    <w:rsid w:val="00593D4F"/>
    <w:rsid w:val="00594BAC"/>
    <w:rsid w:val="005B2A46"/>
    <w:rsid w:val="005C2F50"/>
    <w:rsid w:val="005C6A05"/>
    <w:rsid w:val="005D0E4E"/>
    <w:rsid w:val="005E7836"/>
    <w:rsid w:val="005E7CAF"/>
    <w:rsid w:val="005F01E3"/>
    <w:rsid w:val="006224C1"/>
    <w:rsid w:val="006314D3"/>
    <w:rsid w:val="00640554"/>
    <w:rsid w:val="00642110"/>
    <w:rsid w:val="0064454F"/>
    <w:rsid w:val="006536F2"/>
    <w:rsid w:val="00656FD0"/>
    <w:rsid w:val="00660014"/>
    <w:rsid w:val="00662A8A"/>
    <w:rsid w:val="00687DB8"/>
    <w:rsid w:val="006908C5"/>
    <w:rsid w:val="00691161"/>
    <w:rsid w:val="006A769A"/>
    <w:rsid w:val="006B383A"/>
    <w:rsid w:val="006C320E"/>
    <w:rsid w:val="00705D2D"/>
    <w:rsid w:val="00707153"/>
    <w:rsid w:val="00713308"/>
    <w:rsid w:val="00732014"/>
    <w:rsid w:val="00742DA1"/>
    <w:rsid w:val="00753504"/>
    <w:rsid w:val="0075483E"/>
    <w:rsid w:val="007661E4"/>
    <w:rsid w:val="00793F5D"/>
    <w:rsid w:val="007A71C5"/>
    <w:rsid w:val="007B66BC"/>
    <w:rsid w:val="007C29B0"/>
    <w:rsid w:val="007D1187"/>
    <w:rsid w:val="007D7A4B"/>
    <w:rsid w:val="007E580A"/>
    <w:rsid w:val="007F4E38"/>
    <w:rsid w:val="00801A6F"/>
    <w:rsid w:val="00820655"/>
    <w:rsid w:val="00830D76"/>
    <w:rsid w:val="00835240"/>
    <w:rsid w:val="00845478"/>
    <w:rsid w:val="00847C10"/>
    <w:rsid w:val="008858BC"/>
    <w:rsid w:val="00887A55"/>
    <w:rsid w:val="0089650B"/>
    <w:rsid w:val="00897C74"/>
    <w:rsid w:val="008A1ACA"/>
    <w:rsid w:val="008A29CB"/>
    <w:rsid w:val="008B0DB8"/>
    <w:rsid w:val="008B5F9D"/>
    <w:rsid w:val="008D2E74"/>
    <w:rsid w:val="008E0808"/>
    <w:rsid w:val="008F03BA"/>
    <w:rsid w:val="008F09F3"/>
    <w:rsid w:val="008F64D9"/>
    <w:rsid w:val="00911D02"/>
    <w:rsid w:val="00914FD4"/>
    <w:rsid w:val="00920439"/>
    <w:rsid w:val="009213D2"/>
    <w:rsid w:val="0093438B"/>
    <w:rsid w:val="0095402E"/>
    <w:rsid w:val="00961969"/>
    <w:rsid w:val="0096226F"/>
    <w:rsid w:val="00967B6C"/>
    <w:rsid w:val="00983E51"/>
    <w:rsid w:val="00995E1F"/>
    <w:rsid w:val="00996630"/>
    <w:rsid w:val="009A2152"/>
    <w:rsid w:val="009A3177"/>
    <w:rsid w:val="009B0785"/>
    <w:rsid w:val="009C4D54"/>
    <w:rsid w:val="009F1120"/>
    <w:rsid w:val="00A0323D"/>
    <w:rsid w:val="00A053F4"/>
    <w:rsid w:val="00A26F0F"/>
    <w:rsid w:val="00A34591"/>
    <w:rsid w:val="00A4280D"/>
    <w:rsid w:val="00A44050"/>
    <w:rsid w:val="00A445EB"/>
    <w:rsid w:val="00A752FF"/>
    <w:rsid w:val="00A94873"/>
    <w:rsid w:val="00A9751F"/>
    <w:rsid w:val="00AB079F"/>
    <w:rsid w:val="00AC0F11"/>
    <w:rsid w:val="00AE238A"/>
    <w:rsid w:val="00AF194E"/>
    <w:rsid w:val="00B24B7F"/>
    <w:rsid w:val="00B265A1"/>
    <w:rsid w:val="00B33586"/>
    <w:rsid w:val="00B34504"/>
    <w:rsid w:val="00B66993"/>
    <w:rsid w:val="00B719B7"/>
    <w:rsid w:val="00B974CC"/>
    <w:rsid w:val="00BB6880"/>
    <w:rsid w:val="00BB743B"/>
    <w:rsid w:val="00BC03C2"/>
    <w:rsid w:val="00BE4A5D"/>
    <w:rsid w:val="00BF74A2"/>
    <w:rsid w:val="00C020C4"/>
    <w:rsid w:val="00C13F21"/>
    <w:rsid w:val="00C14D34"/>
    <w:rsid w:val="00C17919"/>
    <w:rsid w:val="00C25D6E"/>
    <w:rsid w:val="00C27EE4"/>
    <w:rsid w:val="00C327C7"/>
    <w:rsid w:val="00C51380"/>
    <w:rsid w:val="00C560A3"/>
    <w:rsid w:val="00C6293D"/>
    <w:rsid w:val="00C7664B"/>
    <w:rsid w:val="00C840DC"/>
    <w:rsid w:val="00C90126"/>
    <w:rsid w:val="00CC2635"/>
    <w:rsid w:val="00CD73A4"/>
    <w:rsid w:val="00CE7485"/>
    <w:rsid w:val="00CF3849"/>
    <w:rsid w:val="00D034B8"/>
    <w:rsid w:val="00D176F7"/>
    <w:rsid w:val="00D20747"/>
    <w:rsid w:val="00D21A2E"/>
    <w:rsid w:val="00D3032F"/>
    <w:rsid w:val="00D52F72"/>
    <w:rsid w:val="00D649AE"/>
    <w:rsid w:val="00D95913"/>
    <w:rsid w:val="00D96842"/>
    <w:rsid w:val="00DC3F3E"/>
    <w:rsid w:val="00DC6291"/>
    <w:rsid w:val="00DC7392"/>
    <w:rsid w:val="00DD0257"/>
    <w:rsid w:val="00DD79CE"/>
    <w:rsid w:val="00DF2290"/>
    <w:rsid w:val="00E21DDC"/>
    <w:rsid w:val="00E256CC"/>
    <w:rsid w:val="00E26A1B"/>
    <w:rsid w:val="00E45751"/>
    <w:rsid w:val="00E52C4E"/>
    <w:rsid w:val="00E53301"/>
    <w:rsid w:val="00E55AD7"/>
    <w:rsid w:val="00E66414"/>
    <w:rsid w:val="00E77006"/>
    <w:rsid w:val="00E846B9"/>
    <w:rsid w:val="00EA2EEE"/>
    <w:rsid w:val="00ED54E8"/>
    <w:rsid w:val="00ED6944"/>
    <w:rsid w:val="00EE0685"/>
    <w:rsid w:val="00EE1DBB"/>
    <w:rsid w:val="00EF14F2"/>
    <w:rsid w:val="00F0431B"/>
    <w:rsid w:val="00F308B6"/>
    <w:rsid w:val="00F326EE"/>
    <w:rsid w:val="00F32899"/>
    <w:rsid w:val="00F517E4"/>
    <w:rsid w:val="00F539FC"/>
    <w:rsid w:val="00F65BB1"/>
    <w:rsid w:val="00F73780"/>
    <w:rsid w:val="00F8288B"/>
    <w:rsid w:val="00F9492F"/>
    <w:rsid w:val="00FA68E4"/>
    <w:rsid w:val="00FD4549"/>
    <w:rsid w:val="00FE6D49"/>
    <w:rsid w:val="01F82C2C"/>
    <w:rsid w:val="02107EB9"/>
    <w:rsid w:val="02EA26CE"/>
    <w:rsid w:val="0396190C"/>
    <w:rsid w:val="05AA1CE6"/>
    <w:rsid w:val="06871011"/>
    <w:rsid w:val="06D8433F"/>
    <w:rsid w:val="06E907E0"/>
    <w:rsid w:val="083435C2"/>
    <w:rsid w:val="08D84439"/>
    <w:rsid w:val="08D910E3"/>
    <w:rsid w:val="0A4A0EAE"/>
    <w:rsid w:val="0A515975"/>
    <w:rsid w:val="0ADE5DA2"/>
    <w:rsid w:val="0B4272D4"/>
    <w:rsid w:val="0C103C23"/>
    <w:rsid w:val="0C6F65F9"/>
    <w:rsid w:val="0F18433D"/>
    <w:rsid w:val="0F6D7EC0"/>
    <w:rsid w:val="0FD51A42"/>
    <w:rsid w:val="10140E10"/>
    <w:rsid w:val="11944BCC"/>
    <w:rsid w:val="11ED087E"/>
    <w:rsid w:val="131D1973"/>
    <w:rsid w:val="134A5D93"/>
    <w:rsid w:val="13515FE4"/>
    <w:rsid w:val="13B75B48"/>
    <w:rsid w:val="144F21E4"/>
    <w:rsid w:val="191B2971"/>
    <w:rsid w:val="199D70EA"/>
    <w:rsid w:val="19C10C6D"/>
    <w:rsid w:val="1ACD08AB"/>
    <w:rsid w:val="1AD23929"/>
    <w:rsid w:val="1C3142B3"/>
    <w:rsid w:val="1CFE6F61"/>
    <w:rsid w:val="1E2502AF"/>
    <w:rsid w:val="1F8D0A48"/>
    <w:rsid w:val="1FA03AC2"/>
    <w:rsid w:val="1FD43FA4"/>
    <w:rsid w:val="20B108A6"/>
    <w:rsid w:val="20C57EB9"/>
    <w:rsid w:val="2245461C"/>
    <w:rsid w:val="22ED05B0"/>
    <w:rsid w:val="22F37FD4"/>
    <w:rsid w:val="24371029"/>
    <w:rsid w:val="246C568B"/>
    <w:rsid w:val="27E652BA"/>
    <w:rsid w:val="2887126F"/>
    <w:rsid w:val="28B219EF"/>
    <w:rsid w:val="2EA11B2B"/>
    <w:rsid w:val="2F981416"/>
    <w:rsid w:val="2FE21BB5"/>
    <w:rsid w:val="32BE1DE4"/>
    <w:rsid w:val="376B2F5A"/>
    <w:rsid w:val="37BD5F62"/>
    <w:rsid w:val="37D5699B"/>
    <w:rsid w:val="3AD56760"/>
    <w:rsid w:val="3C90418A"/>
    <w:rsid w:val="3D831129"/>
    <w:rsid w:val="413270F0"/>
    <w:rsid w:val="43167AA5"/>
    <w:rsid w:val="444E63FD"/>
    <w:rsid w:val="45F2038F"/>
    <w:rsid w:val="4672029A"/>
    <w:rsid w:val="48571188"/>
    <w:rsid w:val="485A7F8D"/>
    <w:rsid w:val="49D14036"/>
    <w:rsid w:val="4AA10E5B"/>
    <w:rsid w:val="4AC855C0"/>
    <w:rsid w:val="4BB11E3C"/>
    <w:rsid w:val="4DE84693"/>
    <w:rsid w:val="4E471163"/>
    <w:rsid w:val="4F9D46D5"/>
    <w:rsid w:val="5206036E"/>
    <w:rsid w:val="539F1A9D"/>
    <w:rsid w:val="549D4E37"/>
    <w:rsid w:val="555247D0"/>
    <w:rsid w:val="56147E93"/>
    <w:rsid w:val="58F735DE"/>
    <w:rsid w:val="59766315"/>
    <w:rsid w:val="5A142DE0"/>
    <w:rsid w:val="5A496E06"/>
    <w:rsid w:val="5A9C74DC"/>
    <w:rsid w:val="5C196335"/>
    <w:rsid w:val="5CED50EF"/>
    <w:rsid w:val="5CFB31E5"/>
    <w:rsid w:val="5D810E5D"/>
    <w:rsid w:val="5EB45FCC"/>
    <w:rsid w:val="60AC43C9"/>
    <w:rsid w:val="61D2468F"/>
    <w:rsid w:val="62011AC8"/>
    <w:rsid w:val="62D32247"/>
    <w:rsid w:val="63405E9B"/>
    <w:rsid w:val="644C195A"/>
    <w:rsid w:val="652A3313"/>
    <w:rsid w:val="661D306D"/>
    <w:rsid w:val="67FF6D28"/>
    <w:rsid w:val="68C41EAD"/>
    <w:rsid w:val="69E34F6B"/>
    <w:rsid w:val="69F10A23"/>
    <w:rsid w:val="6B9D7037"/>
    <w:rsid w:val="6C75445F"/>
    <w:rsid w:val="6CDC3EA7"/>
    <w:rsid w:val="6E1464BA"/>
    <w:rsid w:val="6EC91E4C"/>
    <w:rsid w:val="6EF90B66"/>
    <w:rsid w:val="6F7F450D"/>
    <w:rsid w:val="72075625"/>
    <w:rsid w:val="735F0389"/>
    <w:rsid w:val="73EF4015"/>
    <w:rsid w:val="74D06318"/>
    <w:rsid w:val="75470E88"/>
    <w:rsid w:val="767242CE"/>
    <w:rsid w:val="7846592A"/>
    <w:rsid w:val="78506303"/>
    <w:rsid w:val="78EC4F84"/>
    <w:rsid w:val="79651460"/>
    <w:rsid w:val="79685168"/>
    <w:rsid w:val="7C807497"/>
    <w:rsid w:val="7E060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DE4BEA2-CE4A-4AFC-878A-4DE445D98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7919"/>
    <w:pPr>
      <w:widowControl w:val="0"/>
      <w:jc w:val="both"/>
    </w:pPr>
    <w:rPr>
      <w:rFonts w:ascii="Calibri" w:hAnsi="Calibri"/>
      <w:kern w:val="2"/>
      <w:sz w:val="21"/>
      <w:szCs w:val="22"/>
    </w:rPr>
  </w:style>
  <w:style w:type="paragraph" w:styleId="1">
    <w:name w:val="heading 1"/>
    <w:basedOn w:val="a"/>
    <w:next w:val="a"/>
    <w:link w:val="1Char"/>
    <w:uiPriority w:val="9"/>
    <w:qFormat/>
    <w:locked/>
    <w:rsid w:val="00F73780"/>
    <w:pPr>
      <w:keepNext/>
      <w:spacing w:before="120"/>
      <w:ind w:firstLine="945"/>
      <w:outlineLvl w:val="0"/>
    </w:pPr>
    <w:rPr>
      <w:rFonts w:ascii="Times New Roman" w:hAnsi="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C17919"/>
    <w:rPr>
      <w:sz w:val="18"/>
      <w:szCs w:val="18"/>
    </w:rPr>
  </w:style>
  <w:style w:type="paragraph" w:styleId="a4">
    <w:name w:val="footer"/>
    <w:basedOn w:val="a"/>
    <w:link w:val="Char0"/>
    <w:uiPriority w:val="99"/>
    <w:qFormat/>
    <w:rsid w:val="00C17919"/>
    <w:pPr>
      <w:tabs>
        <w:tab w:val="center" w:pos="4153"/>
        <w:tab w:val="right" w:pos="8306"/>
      </w:tabs>
      <w:snapToGrid w:val="0"/>
      <w:jc w:val="left"/>
    </w:pPr>
    <w:rPr>
      <w:sz w:val="18"/>
      <w:szCs w:val="18"/>
    </w:rPr>
  </w:style>
  <w:style w:type="paragraph" w:styleId="a5">
    <w:name w:val="header"/>
    <w:basedOn w:val="a"/>
    <w:link w:val="Char1"/>
    <w:uiPriority w:val="99"/>
    <w:qFormat/>
    <w:rsid w:val="00C17919"/>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C17919"/>
    <w:pPr>
      <w:spacing w:beforeAutospacing="1" w:afterAutospacing="1"/>
      <w:jc w:val="left"/>
    </w:pPr>
    <w:rPr>
      <w:rFonts w:ascii="宋体" w:hAnsi="宋体"/>
      <w:kern w:val="0"/>
      <w:sz w:val="24"/>
    </w:rPr>
  </w:style>
  <w:style w:type="table" w:styleId="a7">
    <w:name w:val="Table Grid"/>
    <w:basedOn w:val="a1"/>
    <w:uiPriority w:val="39"/>
    <w:qFormat/>
    <w:rsid w:val="00C179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basedOn w:val="a0"/>
    <w:uiPriority w:val="99"/>
    <w:semiHidden/>
    <w:unhideWhenUsed/>
    <w:qFormat/>
    <w:rsid w:val="00C17919"/>
    <w:rPr>
      <w:color w:val="3A3A3A"/>
      <w:u w:val="none"/>
    </w:rPr>
  </w:style>
  <w:style w:type="character" w:styleId="a9">
    <w:name w:val="Hyperlink"/>
    <w:basedOn w:val="a0"/>
    <w:uiPriority w:val="99"/>
    <w:unhideWhenUsed/>
    <w:qFormat/>
    <w:rsid w:val="00C17919"/>
    <w:rPr>
      <w:color w:val="3A3A3A"/>
      <w:u w:val="none"/>
    </w:rPr>
  </w:style>
  <w:style w:type="character" w:customStyle="1" w:styleId="Char1">
    <w:name w:val="页眉 Char"/>
    <w:basedOn w:val="a0"/>
    <w:link w:val="a5"/>
    <w:uiPriority w:val="99"/>
    <w:qFormat/>
    <w:locked/>
    <w:rsid w:val="00C17919"/>
    <w:rPr>
      <w:rFonts w:cs="Times New Roman"/>
      <w:sz w:val="18"/>
      <w:szCs w:val="18"/>
    </w:rPr>
  </w:style>
  <w:style w:type="character" w:customStyle="1" w:styleId="Char0">
    <w:name w:val="页脚 Char"/>
    <w:basedOn w:val="a0"/>
    <w:link w:val="a4"/>
    <w:uiPriority w:val="99"/>
    <w:qFormat/>
    <w:locked/>
    <w:rsid w:val="00C17919"/>
    <w:rPr>
      <w:rFonts w:cs="Times New Roman"/>
      <w:sz w:val="18"/>
      <w:szCs w:val="18"/>
    </w:rPr>
  </w:style>
  <w:style w:type="character" w:customStyle="1" w:styleId="Char">
    <w:name w:val="批注框文本 Char"/>
    <w:basedOn w:val="a0"/>
    <w:link w:val="a3"/>
    <w:uiPriority w:val="99"/>
    <w:semiHidden/>
    <w:qFormat/>
    <w:locked/>
    <w:rsid w:val="00C17919"/>
    <w:rPr>
      <w:rFonts w:cs="Times New Roman"/>
      <w:sz w:val="18"/>
      <w:szCs w:val="18"/>
    </w:rPr>
  </w:style>
  <w:style w:type="character" w:customStyle="1" w:styleId="time">
    <w:name w:val="time"/>
    <w:basedOn w:val="a0"/>
    <w:qFormat/>
    <w:rsid w:val="00C17919"/>
  </w:style>
  <w:style w:type="character" w:customStyle="1" w:styleId="time1">
    <w:name w:val="time1"/>
    <w:basedOn w:val="a0"/>
    <w:qFormat/>
    <w:rsid w:val="00C17919"/>
  </w:style>
  <w:style w:type="character" w:customStyle="1" w:styleId="time2">
    <w:name w:val="time2"/>
    <w:basedOn w:val="a0"/>
    <w:qFormat/>
    <w:rsid w:val="00C17919"/>
  </w:style>
  <w:style w:type="character" w:customStyle="1" w:styleId="current">
    <w:name w:val="current"/>
    <w:basedOn w:val="a0"/>
    <w:qFormat/>
    <w:rsid w:val="00C17919"/>
    <w:rPr>
      <w:b/>
      <w:color w:val="FFFFFF"/>
      <w:shd w:val="clear" w:color="auto" w:fill="588AEB"/>
    </w:rPr>
  </w:style>
  <w:style w:type="character" w:customStyle="1" w:styleId="disabled">
    <w:name w:val="disabled"/>
    <w:basedOn w:val="a0"/>
    <w:qFormat/>
    <w:rsid w:val="00C17919"/>
    <w:rPr>
      <w:color w:val="777777"/>
    </w:rPr>
  </w:style>
  <w:style w:type="character" w:customStyle="1" w:styleId="about">
    <w:name w:val="about"/>
    <w:basedOn w:val="a0"/>
    <w:qFormat/>
    <w:rsid w:val="00C17919"/>
    <w:rPr>
      <w:rFonts w:ascii="微软雅黑" w:eastAsia="微软雅黑" w:hAnsi="微软雅黑" w:cs="微软雅黑"/>
      <w:color w:val="1C85D0"/>
      <w:sz w:val="18"/>
      <w:szCs w:val="18"/>
    </w:rPr>
  </w:style>
  <w:style w:type="character" w:customStyle="1" w:styleId="inputer">
    <w:name w:val="inputer"/>
    <w:basedOn w:val="a0"/>
    <w:qFormat/>
    <w:rsid w:val="00C17919"/>
  </w:style>
  <w:style w:type="character" w:customStyle="1" w:styleId="num">
    <w:name w:val="num"/>
    <w:basedOn w:val="a0"/>
    <w:qFormat/>
    <w:rsid w:val="00C17919"/>
    <w:rPr>
      <w:shd w:val="clear" w:color="auto" w:fill="EBEBEB"/>
    </w:rPr>
  </w:style>
  <w:style w:type="character" w:customStyle="1" w:styleId="num1">
    <w:name w:val="num1"/>
    <w:basedOn w:val="a0"/>
    <w:qFormat/>
    <w:rsid w:val="00C17919"/>
    <w:rPr>
      <w:color w:val="FFFFFF"/>
      <w:shd w:val="clear" w:color="auto" w:fill="FF6600"/>
    </w:rPr>
  </w:style>
  <w:style w:type="character" w:customStyle="1" w:styleId="num2">
    <w:name w:val="num2"/>
    <w:basedOn w:val="a0"/>
    <w:qFormat/>
    <w:rsid w:val="00C17919"/>
    <w:rPr>
      <w:rFonts w:ascii="Georgia" w:eastAsia="Georgia" w:hAnsi="Georgia" w:cs="Georgia"/>
      <w:color w:val="999999"/>
      <w:sz w:val="24"/>
      <w:szCs w:val="24"/>
    </w:rPr>
  </w:style>
  <w:style w:type="character" w:customStyle="1" w:styleId="more6">
    <w:name w:val="more6"/>
    <w:basedOn w:val="a0"/>
    <w:qFormat/>
    <w:rsid w:val="00C17919"/>
  </w:style>
  <w:style w:type="character" w:customStyle="1" w:styleId="more7">
    <w:name w:val="more7"/>
    <w:basedOn w:val="a0"/>
    <w:qFormat/>
    <w:rsid w:val="00C17919"/>
  </w:style>
  <w:style w:type="character" w:customStyle="1" w:styleId="node">
    <w:name w:val="node"/>
    <w:basedOn w:val="a0"/>
    <w:qFormat/>
    <w:rsid w:val="00C17919"/>
    <w:rPr>
      <w:color w:val="7195B7"/>
    </w:rPr>
  </w:style>
  <w:style w:type="character" w:customStyle="1" w:styleId="srcimg">
    <w:name w:val="srcimg"/>
    <w:basedOn w:val="a0"/>
    <w:qFormat/>
    <w:rsid w:val="00C17919"/>
    <w:rPr>
      <w:vanish/>
    </w:rPr>
  </w:style>
  <w:style w:type="character" w:customStyle="1" w:styleId="srcimg1">
    <w:name w:val="srcimg1"/>
    <w:basedOn w:val="a0"/>
    <w:qFormat/>
    <w:rsid w:val="00C17919"/>
    <w:rPr>
      <w:vanish/>
    </w:rPr>
  </w:style>
  <w:style w:type="character" w:customStyle="1" w:styleId="srcimg2">
    <w:name w:val="srcimg2"/>
    <w:basedOn w:val="a0"/>
    <w:qFormat/>
    <w:rsid w:val="00C17919"/>
    <w:rPr>
      <w:vanish/>
    </w:rPr>
  </w:style>
  <w:style w:type="character" w:customStyle="1" w:styleId="srcimg3">
    <w:name w:val="srcimg3"/>
    <w:basedOn w:val="a0"/>
    <w:qFormat/>
    <w:rsid w:val="00C17919"/>
    <w:rPr>
      <w:vanish/>
    </w:rPr>
  </w:style>
  <w:style w:type="character" w:customStyle="1" w:styleId="mxdefault">
    <w:name w:val="mxdefault"/>
    <w:basedOn w:val="a0"/>
    <w:qFormat/>
    <w:rsid w:val="00C17919"/>
    <w:rPr>
      <w:shd w:val="clear" w:color="auto" w:fill="149FFF"/>
    </w:rPr>
  </w:style>
  <w:style w:type="character" w:customStyle="1" w:styleId="dot">
    <w:name w:val="dot"/>
    <w:basedOn w:val="a0"/>
    <w:qFormat/>
    <w:rsid w:val="00C17919"/>
    <w:rPr>
      <w:color w:val="8D8D8D"/>
      <w:sz w:val="15"/>
      <w:szCs w:val="15"/>
    </w:rPr>
  </w:style>
  <w:style w:type="character" w:customStyle="1" w:styleId="datetime">
    <w:name w:val="datetime"/>
    <w:basedOn w:val="a0"/>
    <w:qFormat/>
    <w:rsid w:val="00C17919"/>
    <w:rPr>
      <w:color w:val="999999"/>
    </w:rPr>
  </w:style>
  <w:style w:type="character" w:customStyle="1" w:styleId="datetime1">
    <w:name w:val="datetime1"/>
    <w:basedOn w:val="a0"/>
    <w:qFormat/>
    <w:rsid w:val="00C17919"/>
    <w:rPr>
      <w:vanish/>
    </w:rPr>
  </w:style>
  <w:style w:type="character" w:customStyle="1" w:styleId="datetime2">
    <w:name w:val="datetime2"/>
    <w:basedOn w:val="a0"/>
    <w:qFormat/>
    <w:rsid w:val="00C17919"/>
    <w:rPr>
      <w:vanish/>
    </w:rPr>
  </w:style>
  <w:style w:type="character" w:customStyle="1" w:styleId="datetime3">
    <w:name w:val="datetime3"/>
    <w:basedOn w:val="a0"/>
    <w:qFormat/>
    <w:rsid w:val="00C17919"/>
    <w:rPr>
      <w:vanish/>
    </w:rPr>
  </w:style>
  <w:style w:type="character" w:customStyle="1" w:styleId="datetime4">
    <w:name w:val="datetime4"/>
    <w:basedOn w:val="a0"/>
    <w:qFormat/>
    <w:rsid w:val="00C17919"/>
    <w:rPr>
      <w:vanish/>
    </w:rPr>
  </w:style>
  <w:style w:type="character" w:customStyle="1" w:styleId="line1">
    <w:name w:val="line1"/>
    <w:qFormat/>
    <w:rsid w:val="00E256CC"/>
    <w:rPr>
      <w:rFonts w:cs="Times New Roman"/>
      <w:sz w:val="18"/>
      <w:szCs w:val="18"/>
      <w:u w:val="none"/>
    </w:rPr>
  </w:style>
  <w:style w:type="paragraph" w:styleId="aa">
    <w:name w:val="List Paragraph"/>
    <w:basedOn w:val="a"/>
    <w:uiPriority w:val="34"/>
    <w:qFormat/>
    <w:rsid w:val="00E256CC"/>
    <w:pPr>
      <w:ind w:firstLineChars="200" w:firstLine="420"/>
    </w:pPr>
    <w:rPr>
      <w:rFonts w:ascii="Times New Roman" w:eastAsia="仿宋" w:hAnsi="Times New Roman"/>
      <w:sz w:val="32"/>
      <w:szCs w:val="24"/>
    </w:rPr>
  </w:style>
  <w:style w:type="paragraph" w:customStyle="1" w:styleId="p0">
    <w:name w:val="p0"/>
    <w:basedOn w:val="a"/>
    <w:rsid w:val="00C14D34"/>
    <w:pPr>
      <w:widowControl/>
    </w:pPr>
    <w:rPr>
      <w:rFonts w:ascii="Times New Roman" w:hAnsi="Times New Roman"/>
      <w:kern w:val="0"/>
      <w:szCs w:val="21"/>
    </w:rPr>
  </w:style>
  <w:style w:type="paragraph" w:styleId="ab">
    <w:name w:val="Date"/>
    <w:basedOn w:val="a"/>
    <w:next w:val="a"/>
    <w:link w:val="Char2"/>
    <w:uiPriority w:val="99"/>
    <w:semiHidden/>
    <w:unhideWhenUsed/>
    <w:rsid w:val="0008081A"/>
    <w:pPr>
      <w:ind w:leftChars="2500" w:left="100"/>
    </w:pPr>
  </w:style>
  <w:style w:type="character" w:customStyle="1" w:styleId="Char2">
    <w:name w:val="日期 Char"/>
    <w:basedOn w:val="a0"/>
    <w:link w:val="ab"/>
    <w:uiPriority w:val="99"/>
    <w:semiHidden/>
    <w:rsid w:val="0008081A"/>
    <w:rPr>
      <w:rFonts w:ascii="Calibri" w:hAnsi="Calibri"/>
      <w:kern w:val="2"/>
      <w:sz w:val="21"/>
      <w:szCs w:val="22"/>
    </w:rPr>
  </w:style>
  <w:style w:type="character" w:customStyle="1" w:styleId="font11">
    <w:name w:val="font11"/>
    <w:basedOn w:val="a0"/>
    <w:qFormat/>
    <w:rsid w:val="006224C1"/>
    <w:rPr>
      <w:rFonts w:ascii="宋体" w:eastAsia="宋体" w:hAnsi="宋体" w:cs="宋体" w:hint="eastAsia"/>
      <w:b/>
      <w:color w:val="000000"/>
      <w:sz w:val="40"/>
      <w:szCs w:val="40"/>
      <w:u w:val="none"/>
    </w:rPr>
  </w:style>
  <w:style w:type="character" w:customStyle="1" w:styleId="font21">
    <w:name w:val="font21"/>
    <w:basedOn w:val="a0"/>
    <w:qFormat/>
    <w:rsid w:val="006224C1"/>
    <w:rPr>
      <w:rFonts w:ascii="宋体" w:eastAsia="宋体" w:hAnsi="宋体" w:cs="宋体" w:hint="eastAsia"/>
      <w:color w:val="000000"/>
      <w:sz w:val="24"/>
      <w:szCs w:val="24"/>
      <w:u w:val="none"/>
    </w:rPr>
  </w:style>
  <w:style w:type="character" w:customStyle="1" w:styleId="font31">
    <w:name w:val="font31"/>
    <w:basedOn w:val="a0"/>
    <w:qFormat/>
    <w:rsid w:val="006224C1"/>
    <w:rPr>
      <w:rFonts w:ascii="宋体" w:eastAsia="宋体" w:hAnsi="宋体" w:cs="宋体" w:hint="eastAsia"/>
      <w:color w:val="000000"/>
      <w:sz w:val="24"/>
      <w:szCs w:val="24"/>
      <w:u w:val="none"/>
    </w:rPr>
  </w:style>
  <w:style w:type="paragraph" w:customStyle="1" w:styleId="Default">
    <w:name w:val="Default"/>
    <w:qFormat/>
    <w:rsid w:val="00B33586"/>
    <w:pPr>
      <w:widowControl w:val="0"/>
      <w:autoSpaceDE w:val="0"/>
      <w:autoSpaceDN w:val="0"/>
      <w:adjustRightInd w:val="0"/>
    </w:pPr>
    <w:rPr>
      <w:rFonts w:ascii="仿宋" w:eastAsia="仿宋" w:hAnsiTheme="minorHAnsi" w:cs="仿宋"/>
      <w:color w:val="000000"/>
      <w:sz w:val="24"/>
      <w:szCs w:val="24"/>
    </w:rPr>
  </w:style>
  <w:style w:type="paragraph" w:customStyle="1" w:styleId="paragraph">
    <w:name w:val="paragraph"/>
    <w:basedOn w:val="a"/>
    <w:rsid w:val="00B33586"/>
    <w:pPr>
      <w:widowControl/>
      <w:spacing w:before="100" w:beforeAutospacing="1" w:after="100" w:afterAutospacing="1"/>
      <w:jc w:val="left"/>
    </w:pPr>
    <w:rPr>
      <w:rFonts w:ascii="宋体" w:hAnsi="宋体" w:cs="宋体"/>
      <w:kern w:val="0"/>
      <w:sz w:val="24"/>
      <w:szCs w:val="24"/>
    </w:rPr>
  </w:style>
  <w:style w:type="character" w:customStyle="1" w:styleId="1Char">
    <w:name w:val="标题 1 Char"/>
    <w:basedOn w:val="a0"/>
    <w:link w:val="1"/>
    <w:uiPriority w:val="9"/>
    <w:rsid w:val="00F73780"/>
    <w:rPr>
      <w:b/>
      <w:kern w:val="2"/>
      <w:sz w:val="24"/>
      <w:szCs w:val="24"/>
    </w:rPr>
  </w:style>
  <w:style w:type="table" w:customStyle="1" w:styleId="TableGrid">
    <w:name w:val="TableGrid"/>
    <w:rsid w:val="00F73780"/>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table" w:customStyle="1" w:styleId="2">
    <w:name w:val="网格型2"/>
    <w:basedOn w:val="a1"/>
    <w:uiPriority w:val="59"/>
    <w:qFormat/>
    <w:rsid w:val="00F73780"/>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1D2255-1A14-401B-B4A3-66D3C9697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2</Pages>
  <Words>313</Words>
  <Characters>335</Characters>
  <Application>Microsoft Office Word</Application>
  <DocSecurity>0</DocSecurity>
  <Lines>41</Lines>
  <Paragraphs>12</Paragraphs>
  <ScaleCrop>false</ScaleCrop>
  <Company>china</Company>
  <LinksUpToDate>false</LinksUpToDate>
  <CharactersWithSpaces>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张家港市教育局教学研究室</dc:title>
  <dc:creator>邱宏斌</dc:creator>
  <cp:lastModifiedBy>林惠英</cp:lastModifiedBy>
  <cp:revision>169</cp:revision>
  <cp:lastPrinted>2022-03-09T02:13:00Z</cp:lastPrinted>
  <dcterms:created xsi:type="dcterms:W3CDTF">2017-09-04T05:05:00Z</dcterms:created>
  <dcterms:modified xsi:type="dcterms:W3CDTF">2023-03-17T08:11:00Z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