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1A6" w:rsidRDefault="007E51A6" w:rsidP="007E51A6">
      <w:pPr>
        <w:jc w:val="center"/>
      </w:pPr>
      <w:proofErr w:type="gramStart"/>
      <w:r>
        <w:rPr>
          <w:rFonts w:hint="eastAsia"/>
        </w:rPr>
        <w:t>李敏老师公</w:t>
      </w:r>
      <w:proofErr w:type="gramEnd"/>
      <w:r>
        <w:rPr>
          <w:rFonts w:hint="eastAsia"/>
        </w:rPr>
        <w:t>开课</w:t>
      </w:r>
    </w:p>
    <w:p w:rsidR="007E51A6" w:rsidRDefault="007E51A6">
      <w:r>
        <w:rPr>
          <w:rFonts w:hint="eastAsia"/>
        </w:rPr>
        <w:t xml:space="preserve"> </w:t>
      </w:r>
      <w:r>
        <w:t xml:space="preserve"> 5</w:t>
      </w:r>
      <w:r>
        <w:rPr>
          <w:rFonts w:hint="eastAsia"/>
        </w:rPr>
        <w:t>月2</w:t>
      </w:r>
      <w:r>
        <w:t>8</w:t>
      </w:r>
      <w:r>
        <w:rPr>
          <w:rFonts w:hint="eastAsia"/>
        </w:rPr>
        <w:t>日上午第二节课</w:t>
      </w:r>
      <w:r w:rsidR="00B1221D">
        <w:rPr>
          <w:rFonts w:hint="eastAsia"/>
        </w:rPr>
        <w:t>，李敏老师在高一8班开设了《社会主义国家的发展与变化》一课，8班是理科班，小高考要求，激发学生兴趣，生动课堂，让学生为苏联的三位领导人代言，学生有准备，有激情，8班是理科重点班，学生参与度比较高的，认真划书，课堂脉络清晰，架构合理，关注差异化，是符合学情的一节小高考课教学的。</w:t>
      </w:r>
    </w:p>
    <w:p w:rsidR="00900A9E" w:rsidRDefault="007E51A6">
      <w:r>
        <w:rPr>
          <w:noProof/>
        </w:rPr>
        <w:drawing>
          <wp:inline distT="0" distB="0" distL="0" distR="0">
            <wp:extent cx="5272932" cy="3909808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505280854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815" cy="39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A6" w:rsidRDefault="007E51A6"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505280858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51A6" w:rsidRDefault="007E51A6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505280859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A6" w:rsidRDefault="007E51A6">
      <w:r>
        <w:rPr>
          <w:rFonts w:hint="eastAsia"/>
          <w:noProof/>
        </w:rPr>
        <w:lastRenderedPageBreak/>
        <w:drawing>
          <wp:inline distT="0" distB="0" distL="0" distR="0">
            <wp:extent cx="5274310" cy="29546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che_-24edbd6e869dce0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A6" w:rsidRDefault="007E51A6">
      <w:r>
        <w:rPr>
          <w:rFonts w:hint="eastAsia"/>
          <w:noProof/>
        </w:rPr>
        <w:drawing>
          <wp:inline distT="0" distB="0" distL="0" distR="0">
            <wp:extent cx="5274310" cy="29832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che_-108c96b284ad14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A6" w:rsidRDefault="007E51A6">
      <w:r>
        <w:rPr>
          <w:rFonts w:hint="eastAsia"/>
          <w:noProof/>
        </w:rPr>
        <w:lastRenderedPageBreak/>
        <w:drawing>
          <wp:inline distT="0" distB="0" distL="0" distR="0">
            <wp:extent cx="5274310" cy="29902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che_7aa6118eb83f7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A6" w:rsidRDefault="007E51A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505280934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1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5F2"/>
    <w:rsid w:val="003A4DD8"/>
    <w:rsid w:val="007E51A6"/>
    <w:rsid w:val="00B11650"/>
    <w:rsid w:val="00B1221D"/>
    <w:rsid w:val="00FA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A74DB"/>
  <w15:chartTrackingRefBased/>
  <w15:docId w15:val="{C3A72A3B-008C-4372-8A88-D6AF0E248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</cp:lastModifiedBy>
  <cp:revision>2</cp:revision>
  <dcterms:created xsi:type="dcterms:W3CDTF">2025-05-28T02:07:00Z</dcterms:created>
  <dcterms:modified xsi:type="dcterms:W3CDTF">2025-05-28T02:25:00Z</dcterms:modified>
</cp:coreProperties>
</file>